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D063C9" w:rsidTr="00D063C9">
        <w:tc>
          <w:tcPr>
            <w:tcW w:w="9962" w:type="dxa"/>
            <w:tcBorders>
              <w:top w:val="single" w:sz="4" w:space="0" w:color="auto"/>
              <w:left w:val="nil"/>
              <w:bottom w:val="single" w:sz="4" w:space="0" w:color="auto"/>
              <w:right w:val="nil"/>
            </w:tcBorders>
          </w:tcPr>
          <w:p w:rsidR="00D063C9" w:rsidRPr="00F76271" w:rsidRDefault="00D063C9" w:rsidP="00D063C9">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D063C9" w:rsidRPr="00D063C9" w:rsidRDefault="00D063C9" w:rsidP="00D063C9">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746"/>
      </w:tblGrid>
      <w:tr w:rsidR="00D063C9" w:rsidTr="00D063C9">
        <w:tc>
          <w:tcPr>
            <w:tcW w:w="9962" w:type="dxa"/>
            <w:tcBorders>
              <w:top w:val="nil"/>
              <w:left w:val="nil"/>
              <w:bottom w:val="nil"/>
              <w:right w:val="nil"/>
            </w:tcBorders>
          </w:tcPr>
          <w:p w:rsidR="00D063C9" w:rsidRPr="009F39CC" w:rsidRDefault="00D063C9" w:rsidP="00D063C9">
            <w:pPr>
              <w:spacing w:after="120"/>
              <w:jc w:val="center"/>
              <w:rPr>
                <w:rFonts w:ascii="Arial" w:hAnsi="Arial" w:cs="Arial"/>
                <w:b/>
                <w:i/>
                <w:sz w:val="22"/>
                <w:szCs w:val="22"/>
              </w:rPr>
            </w:pPr>
            <w:r w:rsidRPr="009F39CC">
              <w:rPr>
                <w:rFonts w:ascii="Arial" w:hAnsi="Arial" w:cs="Arial"/>
                <w:b/>
                <w:i/>
                <w:sz w:val="22"/>
                <w:szCs w:val="22"/>
              </w:rPr>
              <w:t xml:space="preserve">Proposed </w:t>
            </w:r>
            <w:r w:rsidR="00E735CA">
              <w:rPr>
                <w:rFonts w:ascii="Arial" w:hAnsi="Arial" w:cs="Arial"/>
                <w:b/>
                <w:i/>
                <w:sz w:val="22"/>
                <w:szCs w:val="22"/>
              </w:rPr>
              <w:t xml:space="preserve">Revised </w:t>
            </w:r>
            <w:r w:rsidRPr="009F39CC">
              <w:rPr>
                <w:rFonts w:ascii="Arial" w:hAnsi="Arial" w:cs="Arial"/>
                <w:b/>
                <w:i/>
                <w:sz w:val="22"/>
                <w:szCs w:val="22"/>
              </w:rPr>
              <w:t>Guide for Registered Auditors</w:t>
            </w:r>
            <w:r w:rsidR="00E735CA">
              <w:rPr>
                <w:rFonts w:ascii="Arial" w:hAnsi="Arial" w:cs="Arial"/>
                <w:b/>
                <w:i/>
                <w:sz w:val="22"/>
                <w:szCs w:val="22"/>
              </w:rPr>
              <w:t>:</w:t>
            </w:r>
          </w:p>
          <w:p w:rsidR="00D063C9" w:rsidRPr="00A91567" w:rsidRDefault="001B3E01" w:rsidP="00D063C9">
            <w:pPr>
              <w:spacing w:after="120"/>
              <w:jc w:val="center"/>
              <w:rPr>
                <w:rFonts w:ascii="Arial" w:hAnsi="Arial" w:cs="Arial"/>
                <w:b/>
                <w:bCs/>
                <w:i/>
                <w:color w:val="000000"/>
                <w:sz w:val="22"/>
                <w:szCs w:val="22"/>
              </w:rPr>
            </w:pPr>
            <w:r w:rsidRPr="001B3E01">
              <w:rPr>
                <w:rFonts w:ascii="Arial" w:hAnsi="Arial" w:cs="Arial"/>
                <w:b/>
                <w:i/>
                <w:sz w:val="22"/>
                <w:szCs w:val="22"/>
                <w:lang w:val="en-GB"/>
              </w:rPr>
              <w:t>Engagements on Attorneys</w:t>
            </w:r>
            <w:r w:rsidR="006B1F35">
              <w:rPr>
                <w:rFonts w:ascii="Arial" w:hAnsi="Arial" w:cs="Arial"/>
                <w:b/>
                <w:i/>
                <w:sz w:val="22"/>
                <w:szCs w:val="22"/>
                <w:lang w:val="en-GB"/>
              </w:rPr>
              <w:t>'</w:t>
            </w:r>
            <w:r w:rsidRPr="001B3E01">
              <w:rPr>
                <w:rFonts w:ascii="Arial" w:hAnsi="Arial" w:cs="Arial"/>
                <w:b/>
                <w:i/>
                <w:sz w:val="22"/>
                <w:szCs w:val="22"/>
                <w:lang w:val="en-GB"/>
              </w:rPr>
              <w:t xml:space="preserve"> Trust Accounts</w:t>
            </w:r>
          </w:p>
          <w:p w:rsidR="00D063C9" w:rsidRPr="00F76271" w:rsidRDefault="001B3E01" w:rsidP="00D063C9">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6B1F35">
              <w:rPr>
                <w:rFonts w:ascii="Arial" w:hAnsi="Arial" w:cs="Arial"/>
                <w:sz w:val="22"/>
                <w:szCs w:val="22"/>
                <w:lang w:val="en-GB"/>
              </w:rPr>
              <w:t>2</w:t>
            </w:r>
            <w:r w:rsidR="00BE2AF5">
              <w:rPr>
                <w:rFonts w:ascii="Arial" w:hAnsi="Arial" w:cs="Arial"/>
                <w:sz w:val="22"/>
                <w:szCs w:val="22"/>
                <w:lang w:val="en-GB"/>
              </w:rPr>
              <w:t>9</w:t>
            </w:r>
            <w:r w:rsidR="006B1F35">
              <w:rPr>
                <w:rFonts w:ascii="Arial" w:hAnsi="Arial" w:cs="Arial"/>
                <w:sz w:val="22"/>
                <w:szCs w:val="22"/>
                <w:lang w:val="en-GB"/>
              </w:rPr>
              <w:t xml:space="preserve"> November</w:t>
            </w:r>
            <w:r w:rsidR="00D063C9">
              <w:rPr>
                <w:rFonts w:ascii="Arial" w:hAnsi="Arial" w:cs="Arial"/>
                <w:sz w:val="22"/>
                <w:szCs w:val="22"/>
                <w:lang w:val="en-GB"/>
              </w:rPr>
              <w:t xml:space="preserve"> 2016</w:t>
            </w:r>
          </w:p>
          <w:p w:rsidR="00D063C9" w:rsidRDefault="00D063C9" w:rsidP="00D063C9"/>
          <w:p w:rsidR="00D063C9" w:rsidRPr="000E7C11" w:rsidRDefault="00D063C9" w:rsidP="00D063C9">
            <w:pPr>
              <w:pStyle w:val="NormalWeb"/>
              <w:spacing w:before="0" w:beforeAutospacing="0" w:after="120" w:afterAutospacing="0"/>
              <w:jc w:val="both"/>
              <w:rPr>
                <w:rFonts w:ascii="Arial" w:hAnsi="Arial" w:cs="Arial"/>
                <w:sz w:val="22"/>
                <w:szCs w:val="22"/>
              </w:rPr>
            </w:pPr>
            <w:r w:rsidRPr="00455AAE">
              <w:rPr>
                <w:rFonts w:ascii="Arial" w:hAnsi="Arial" w:cs="Arial"/>
                <w:sz w:val="22"/>
                <w:szCs w:val="22"/>
              </w:rPr>
              <w:t xml:space="preserve">The </w:t>
            </w:r>
            <w:r w:rsidRPr="0012461F">
              <w:rPr>
                <w:rFonts w:ascii="Arial" w:hAnsi="Arial" w:cs="Arial"/>
                <w:sz w:val="22"/>
                <w:szCs w:val="22"/>
              </w:rPr>
              <w:t>Independent Regulatory Board for Auditors</w:t>
            </w:r>
            <w:r w:rsidR="006B1F35">
              <w:rPr>
                <w:rFonts w:ascii="Calibri" w:hAnsi="Calibri" w:cs="Calibri"/>
                <w:sz w:val="22"/>
                <w:szCs w:val="22"/>
              </w:rPr>
              <w:t>'</w:t>
            </w:r>
            <w:r w:rsidRPr="0012461F">
              <w:rPr>
                <w:rFonts w:ascii="Arial" w:hAnsi="Arial" w:cs="Arial"/>
                <w:sz w:val="22"/>
                <w:szCs w:val="22"/>
              </w:rPr>
              <w:t xml:space="preserve"> (IRBA) </w:t>
            </w:r>
            <w:r>
              <w:rPr>
                <w:rFonts w:ascii="Arial" w:hAnsi="Arial" w:cs="Arial"/>
                <w:sz w:val="22"/>
                <w:szCs w:val="22"/>
              </w:rPr>
              <w:t>Committee for Auditing Standards (CFAS)</w:t>
            </w:r>
            <w:r w:rsidRPr="0012461F">
              <w:rPr>
                <w:rFonts w:ascii="Arial" w:hAnsi="Arial" w:cs="Arial"/>
                <w:sz w:val="22"/>
                <w:szCs w:val="22"/>
              </w:rPr>
              <w:t xml:space="preserve"> </w:t>
            </w:r>
            <w:r w:rsidRPr="00455AAE">
              <w:rPr>
                <w:rFonts w:ascii="Arial" w:hAnsi="Arial" w:cs="Arial"/>
                <w:sz w:val="22"/>
                <w:szCs w:val="22"/>
              </w:rPr>
              <w:t xml:space="preserve">approved the release of </w:t>
            </w:r>
            <w:r>
              <w:rPr>
                <w:rFonts w:ascii="Arial" w:hAnsi="Arial" w:cs="Arial"/>
                <w:sz w:val="22"/>
                <w:szCs w:val="22"/>
              </w:rPr>
              <w:t>the</w:t>
            </w:r>
            <w:r w:rsidRPr="00455AAE">
              <w:rPr>
                <w:rFonts w:ascii="Arial" w:hAnsi="Arial" w:cs="Arial"/>
                <w:sz w:val="22"/>
                <w:szCs w:val="22"/>
              </w:rPr>
              <w:t xml:space="preserve"> </w:t>
            </w:r>
            <w:r w:rsidR="001B3E01">
              <w:rPr>
                <w:rFonts w:ascii="Arial" w:hAnsi="Arial" w:cs="Arial"/>
                <w:i/>
                <w:sz w:val="22"/>
                <w:szCs w:val="22"/>
                <w:lang w:val="en-GB"/>
              </w:rPr>
              <w:t>P</w:t>
            </w:r>
            <w:r w:rsidR="001B3E01" w:rsidRPr="001B3E01">
              <w:rPr>
                <w:rFonts w:ascii="Arial" w:hAnsi="Arial" w:cs="Arial"/>
                <w:i/>
                <w:sz w:val="22"/>
                <w:szCs w:val="22"/>
                <w:lang w:val="en-GB"/>
              </w:rPr>
              <w:t>roposed Revised Guide for Registered Auditors:</w:t>
            </w:r>
            <w:r w:rsidR="001B3E01" w:rsidRPr="001B3E01">
              <w:rPr>
                <w:rFonts w:ascii="Arial" w:hAnsi="Arial" w:cs="Arial"/>
                <w:b/>
                <w:i/>
                <w:sz w:val="22"/>
                <w:szCs w:val="22"/>
                <w:lang w:val="en-GB"/>
              </w:rPr>
              <w:t xml:space="preserve"> </w:t>
            </w:r>
            <w:r w:rsidR="001B3E01" w:rsidRPr="001B3E01">
              <w:rPr>
                <w:rFonts w:ascii="Arial" w:hAnsi="Arial" w:cs="Arial"/>
                <w:i/>
                <w:sz w:val="22"/>
                <w:szCs w:val="22"/>
                <w:lang w:val="en-GB"/>
              </w:rPr>
              <w:t>Engagemen</w:t>
            </w:r>
            <w:r w:rsidR="006B1F35">
              <w:rPr>
                <w:rFonts w:ascii="Arial" w:hAnsi="Arial" w:cs="Arial"/>
                <w:i/>
                <w:sz w:val="22"/>
                <w:szCs w:val="22"/>
                <w:lang w:val="en-GB"/>
              </w:rPr>
              <w:t>ts on Attorneys'</w:t>
            </w:r>
            <w:r w:rsidR="001B3E01">
              <w:rPr>
                <w:rFonts w:ascii="Arial" w:hAnsi="Arial" w:cs="Arial"/>
                <w:i/>
                <w:sz w:val="22"/>
                <w:szCs w:val="22"/>
                <w:lang w:val="en-GB"/>
              </w:rPr>
              <w:t xml:space="preserve"> Trust Accounts </w:t>
            </w:r>
            <w:r w:rsidRPr="00455AAE">
              <w:rPr>
                <w:rFonts w:ascii="Arial" w:hAnsi="Arial" w:cs="Arial"/>
                <w:sz w:val="22"/>
                <w:szCs w:val="22"/>
              </w:rPr>
              <w:t>(</w:t>
            </w:r>
            <w:r w:rsidR="001B3E01">
              <w:rPr>
                <w:rFonts w:ascii="Arial" w:hAnsi="Arial" w:cs="Arial"/>
                <w:sz w:val="22"/>
                <w:szCs w:val="22"/>
              </w:rPr>
              <w:t>p</w:t>
            </w:r>
            <w:r>
              <w:rPr>
                <w:rFonts w:ascii="Arial" w:hAnsi="Arial" w:cs="Arial"/>
                <w:sz w:val="22"/>
                <w:szCs w:val="22"/>
              </w:rPr>
              <w:t xml:space="preserve">roposed </w:t>
            </w:r>
            <w:r w:rsidR="001B3E01">
              <w:rPr>
                <w:rFonts w:ascii="Arial" w:hAnsi="Arial" w:cs="Arial"/>
                <w:sz w:val="22"/>
                <w:szCs w:val="22"/>
              </w:rPr>
              <w:t xml:space="preserve">Revised </w:t>
            </w:r>
            <w:r>
              <w:rPr>
                <w:rFonts w:ascii="Arial" w:hAnsi="Arial" w:cs="Arial"/>
                <w:sz w:val="22"/>
                <w:szCs w:val="22"/>
              </w:rPr>
              <w:t>Guide) in</w:t>
            </w:r>
            <w:r w:rsidR="001B3E01">
              <w:rPr>
                <w:rFonts w:ascii="Arial" w:hAnsi="Arial" w:cs="Arial"/>
                <w:sz w:val="22"/>
                <w:szCs w:val="22"/>
              </w:rPr>
              <w:t xml:space="preserve"> November </w:t>
            </w:r>
            <w:r>
              <w:rPr>
                <w:rFonts w:ascii="Arial" w:hAnsi="Arial" w:cs="Arial"/>
                <w:sz w:val="22"/>
                <w:szCs w:val="22"/>
              </w:rPr>
              <w:t>2016</w:t>
            </w:r>
            <w:r w:rsidRPr="00455AAE">
              <w:rPr>
                <w:rFonts w:ascii="Arial" w:hAnsi="Arial" w:cs="Arial"/>
                <w:sz w:val="22"/>
                <w:szCs w:val="22"/>
              </w:rPr>
              <w:t xml:space="preserve"> for</w:t>
            </w:r>
            <w:r>
              <w:rPr>
                <w:rFonts w:ascii="Arial" w:hAnsi="Arial" w:cs="Arial"/>
                <w:sz w:val="22"/>
                <w:szCs w:val="22"/>
              </w:rPr>
              <w:t xml:space="preserve"> </w:t>
            </w:r>
            <w:r w:rsidRPr="00455AAE">
              <w:rPr>
                <w:rFonts w:ascii="Arial" w:hAnsi="Arial" w:cs="Arial"/>
                <w:sz w:val="22"/>
                <w:szCs w:val="22"/>
              </w:rPr>
              <w:t xml:space="preserve">exposure for public </w:t>
            </w:r>
            <w:r w:rsidR="001B3E01">
              <w:rPr>
                <w:rFonts w:ascii="Arial" w:hAnsi="Arial" w:cs="Arial"/>
                <w:sz w:val="22"/>
                <w:szCs w:val="22"/>
              </w:rPr>
              <w:t>comment by 31 January</w:t>
            </w:r>
            <w:r>
              <w:rPr>
                <w:rFonts w:ascii="Arial" w:hAnsi="Arial" w:cs="Arial"/>
                <w:sz w:val="22"/>
                <w:szCs w:val="22"/>
              </w:rPr>
              <w:t xml:space="preserve"> </w:t>
            </w:r>
            <w:r w:rsidR="001B3E01">
              <w:rPr>
                <w:rFonts w:ascii="Arial" w:hAnsi="Arial" w:cs="Arial"/>
                <w:sz w:val="22"/>
                <w:szCs w:val="22"/>
              </w:rPr>
              <w:t>2017</w:t>
            </w:r>
            <w:r w:rsidRPr="00455AAE">
              <w:rPr>
                <w:rFonts w:ascii="Arial" w:hAnsi="Arial" w:cs="Arial"/>
                <w:sz w:val="22"/>
                <w:szCs w:val="22"/>
              </w:rPr>
              <w:t>.</w:t>
            </w:r>
          </w:p>
          <w:p w:rsidR="001B3E01" w:rsidRPr="001B3E01" w:rsidRDefault="001B3E01" w:rsidP="001B3E01">
            <w:pPr>
              <w:spacing w:after="120" w:line="271" w:lineRule="auto"/>
              <w:jc w:val="both"/>
              <w:rPr>
                <w:rFonts w:ascii="Arial" w:eastAsia="Arial" w:hAnsi="Arial" w:cs="Arial"/>
                <w:color w:val="000000"/>
                <w:sz w:val="22"/>
                <w:szCs w:val="22"/>
                <w:lang w:val="en-GB"/>
              </w:rPr>
            </w:pPr>
            <w:r w:rsidRPr="001B3E01">
              <w:rPr>
                <w:rFonts w:ascii="Arial" w:eastAsia="Arial" w:hAnsi="Arial" w:cs="Arial"/>
                <w:color w:val="000000"/>
                <w:sz w:val="22"/>
                <w:szCs w:val="22"/>
                <w:lang w:val="en-GB"/>
              </w:rPr>
              <w:t>This proposed Revised Guide provides guidance to the registered auditor when performing a reasonable assurance engagement on whether an at</w:t>
            </w:r>
            <w:r w:rsidR="006B1F35">
              <w:rPr>
                <w:rFonts w:ascii="Arial" w:eastAsia="Arial" w:hAnsi="Arial" w:cs="Arial"/>
                <w:color w:val="000000"/>
                <w:sz w:val="22"/>
                <w:szCs w:val="22"/>
                <w:lang w:val="en-GB"/>
              </w:rPr>
              <w:t>torney'</w:t>
            </w:r>
            <w:r w:rsidR="00E735CA">
              <w:rPr>
                <w:rFonts w:ascii="Arial" w:eastAsia="Arial" w:hAnsi="Arial" w:cs="Arial"/>
                <w:color w:val="000000"/>
                <w:sz w:val="22"/>
                <w:szCs w:val="22"/>
                <w:lang w:val="en-GB"/>
              </w:rPr>
              <w:t>s trust accounts were</w:t>
            </w:r>
            <w:r w:rsidRPr="001B3E01">
              <w:rPr>
                <w:rFonts w:ascii="Arial" w:eastAsia="Arial" w:hAnsi="Arial" w:cs="Arial"/>
                <w:color w:val="000000"/>
                <w:sz w:val="22"/>
                <w:szCs w:val="22"/>
                <w:lang w:val="en-GB"/>
              </w:rPr>
              <w:t xml:space="preserve"> </w:t>
            </w:r>
            <w:r w:rsidR="00E735CA">
              <w:rPr>
                <w:rFonts w:ascii="Arial" w:eastAsia="Arial" w:hAnsi="Arial" w:cs="Arial"/>
                <w:color w:val="000000"/>
                <w:sz w:val="22"/>
                <w:szCs w:val="22"/>
                <w:lang w:val="en-GB"/>
              </w:rPr>
              <w:t xml:space="preserve">maintained in compliance </w:t>
            </w:r>
            <w:r w:rsidRPr="001B3E01">
              <w:rPr>
                <w:rFonts w:ascii="Arial" w:eastAsia="Arial" w:hAnsi="Arial" w:cs="Arial"/>
                <w:color w:val="000000"/>
                <w:sz w:val="22"/>
                <w:szCs w:val="22"/>
                <w:lang w:val="en-GB"/>
              </w:rPr>
              <w:t xml:space="preserve">with </w:t>
            </w:r>
            <w:r w:rsidR="00184557" w:rsidRPr="001B3E01">
              <w:rPr>
                <w:rFonts w:ascii="Arial" w:eastAsia="Arial" w:hAnsi="Arial" w:cs="Arial"/>
                <w:color w:val="000000"/>
                <w:sz w:val="22"/>
                <w:szCs w:val="22"/>
                <w:lang w:val="en-GB"/>
              </w:rPr>
              <w:t xml:space="preserve">sections </w:t>
            </w:r>
            <w:r w:rsidRPr="001B3E01">
              <w:rPr>
                <w:rFonts w:ascii="Arial" w:eastAsia="Arial" w:hAnsi="Arial" w:cs="Arial"/>
                <w:color w:val="000000"/>
                <w:sz w:val="22"/>
                <w:szCs w:val="22"/>
                <w:lang w:val="en-GB"/>
              </w:rPr>
              <w:t>78(1), 78(2)(a) and (b), 7</w:t>
            </w:r>
            <w:r w:rsidR="00E735CA">
              <w:rPr>
                <w:rFonts w:ascii="Arial" w:eastAsia="Arial" w:hAnsi="Arial" w:cs="Arial"/>
                <w:color w:val="000000"/>
                <w:sz w:val="22"/>
                <w:szCs w:val="22"/>
                <w:lang w:val="en-GB"/>
              </w:rPr>
              <w:t>8(2A), 78(3), 78(4) and 78(6) of</w:t>
            </w:r>
            <w:r w:rsidRPr="001B3E01">
              <w:rPr>
                <w:rFonts w:ascii="Arial" w:eastAsia="Arial" w:hAnsi="Arial" w:cs="Arial"/>
                <w:color w:val="000000"/>
                <w:sz w:val="22"/>
                <w:szCs w:val="22"/>
                <w:lang w:val="en-GB"/>
              </w:rPr>
              <w:t xml:space="preserve"> the Attorney</w:t>
            </w:r>
            <w:r w:rsidR="00E735CA">
              <w:rPr>
                <w:rFonts w:ascii="Arial" w:eastAsia="Arial" w:hAnsi="Arial" w:cs="Arial"/>
                <w:color w:val="000000"/>
                <w:sz w:val="22"/>
                <w:szCs w:val="22"/>
                <w:lang w:val="en-GB"/>
              </w:rPr>
              <w:t>s</w:t>
            </w:r>
            <w:r w:rsidRPr="001B3E01">
              <w:rPr>
                <w:rFonts w:ascii="Arial" w:eastAsia="Arial" w:hAnsi="Arial" w:cs="Arial"/>
                <w:color w:val="000000"/>
                <w:sz w:val="22"/>
                <w:szCs w:val="22"/>
                <w:lang w:val="en-GB"/>
              </w:rPr>
              <w:t xml:space="preserve"> Act, No</w:t>
            </w:r>
            <w:r w:rsidR="00E735CA">
              <w:rPr>
                <w:rFonts w:ascii="Arial" w:eastAsia="Arial" w:hAnsi="Arial" w:cs="Arial"/>
                <w:color w:val="000000"/>
                <w:sz w:val="22"/>
                <w:szCs w:val="22"/>
                <w:lang w:val="en-GB"/>
              </w:rPr>
              <w:t>. 53 of 1979 (the Act)</w:t>
            </w:r>
            <w:r w:rsidR="00184557">
              <w:rPr>
                <w:rFonts w:ascii="Arial" w:eastAsia="Arial" w:hAnsi="Arial" w:cs="Arial"/>
                <w:color w:val="000000"/>
                <w:sz w:val="22"/>
                <w:szCs w:val="22"/>
                <w:lang w:val="en-GB"/>
              </w:rPr>
              <w:t>,</w:t>
            </w:r>
            <w:r w:rsidR="00E735CA">
              <w:rPr>
                <w:rFonts w:ascii="Arial" w:eastAsia="Arial" w:hAnsi="Arial" w:cs="Arial"/>
                <w:color w:val="000000"/>
                <w:sz w:val="22"/>
                <w:szCs w:val="22"/>
                <w:lang w:val="en-GB"/>
              </w:rPr>
              <w:t xml:space="preserve"> and the Rules for</w:t>
            </w:r>
            <w:r w:rsidR="006B1F35">
              <w:rPr>
                <w:rFonts w:ascii="Arial" w:eastAsia="Arial" w:hAnsi="Arial" w:cs="Arial"/>
                <w:color w:val="000000"/>
                <w:sz w:val="22"/>
                <w:szCs w:val="22"/>
                <w:lang w:val="en-GB"/>
              </w:rPr>
              <w:t xml:space="preserve"> the Attorneys'</w:t>
            </w:r>
            <w:r w:rsidRPr="001B3E01">
              <w:rPr>
                <w:rFonts w:ascii="Arial" w:eastAsia="Arial" w:hAnsi="Arial" w:cs="Arial"/>
                <w:color w:val="000000"/>
                <w:sz w:val="22"/>
                <w:szCs w:val="22"/>
                <w:lang w:val="en-GB"/>
              </w:rPr>
              <w:t xml:space="preserve"> Profession, and also </w:t>
            </w:r>
            <w:r w:rsidR="00184557">
              <w:rPr>
                <w:rFonts w:ascii="Arial" w:eastAsia="Arial" w:hAnsi="Arial" w:cs="Arial"/>
                <w:color w:val="000000"/>
                <w:sz w:val="22"/>
                <w:szCs w:val="22"/>
                <w:lang w:val="en-GB"/>
              </w:rPr>
              <w:t>when</w:t>
            </w:r>
            <w:r w:rsidRPr="001B3E01">
              <w:rPr>
                <w:rFonts w:ascii="Arial" w:eastAsia="Arial" w:hAnsi="Arial" w:cs="Arial"/>
                <w:color w:val="000000"/>
                <w:sz w:val="22"/>
                <w:szCs w:val="22"/>
                <w:lang w:val="en-GB"/>
              </w:rPr>
              <w:t xml:space="preserve"> report</w:t>
            </w:r>
            <w:r w:rsidR="00184557">
              <w:rPr>
                <w:rFonts w:ascii="Arial" w:eastAsia="Arial" w:hAnsi="Arial" w:cs="Arial"/>
                <w:color w:val="000000"/>
                <w:sz w:val="22"/>
                <w:szCs w:val="22"/>
                <w:lang w:val="en-GB"/>
              </w:rPr>
              <w:t>ing</w:t>
            </w:r>
            <w:r w:rsidR="006B1F35">
              <w:rPr>
                <w:rFonts w:ascii="Arial" w:eastAsia="Arial" w:hAnsi="Arial" w:cs="Arial"/>
                <w:color w:val="000000"/>
                <w:sz w:val="22"/>
                <w:szCs w:val="22"/>
                <w:lang w:val="en-GB"/>
              </w:rPr>
              <w:t xml:space="preserve"> on the Attorney'</w:t>
            </w:r>
            <w:r w:rsidRPr="001B3E01">
              <w:rPr>
                <w:rFonts w:ascii="Arial" w:eastAsia="Arial" w:hAnsi="Arial" w:cs="Arial"/>
                <w:color w:val="000000"/>
                <w:sz w:val="22"/>
                <w:szCs w:val="22"/>
                <w:lang w:val="en-GB"/>
              </w:rPr>
              <w:t>s Annu</w:t>
            </w:r>
            <w:r w:rsidR="006B1F35">
              <w:rPr>
                <w:rFonts w:ascii="Arial" w:eastAsia="Arial" w:hAnsi="Arial" w:cs="Arial"/>
                <w:color w:val="000000"/>
                <w:sz w:val="22"/>
                <w:szCs w:val="22"/>
                <w:lang w:val="en-GB"/>
              </w:rPr>
              <w:t>al Statement on Trust Accounts.</w:t>
            </w:r>
          </w:p>
          <w:p w:rsidR="00D063C9" w:rsidRDefault="001B3E01" w:rsidP="001B3E01">
            <w:pPr>
              <w:spacing w:line="271" w:lineRule="auto"/>
              <w:jc w:val="both"/>
              <w:rPr>
                <w:rFonts w:ascii="Arial" w:hAnsi="Arial" w:cs="Arial"/>
                <w:sz w:val="22"/>
                <w:szCs w:val="22"/>
              </w:rPr>
            </w:pPr>
            <w:r>
              <w:rPr>
                <w:rFonts w:ascii="Arial" w:eastAsia="Arial" w:hAnsi="Arial" w:cs="Arial"/>
                <w:color w:val="000000"/>
                <w:sz w:val="22"/>
                <w:szCs w:val="22"/>
                <w:lang w:val="en-GB"/>
              </w:rPr>
              <w:t>This</w:t>
            </w:r>
            <w:r w:rsidRPr="001B3E01">
              <w:rPr>
                <w:rFonts w:ascii="Arial" w:eastAsia="Arial" w:hAnsi="Arial" w:cs="Arial"/>
                <w:color w:val="000000"/>
                <w:sz w:val="22"/>
                <w:szCs w:val="22"/>
                <w:lang w:val="en-GB"/>
              </w:rPr>
              <w:t xml:space="preserve"> proposed Revised Guide has been updated for amendments to </w:t>
            </w:r>
            <w:r w:rsidRPr="001B3E01">
              <w:rPr>
                <w:rFonts w:ascii="Arial" w:eastAsia="Arial" w:hAnsi="Arial" w:cs="Arial"/>
                <w:color w:val="000000"/>
                <w:sz w:val="22"/>
                <w:szCs w:val="22"/>
                <w:lang w:val="en-ZA"/>
              </w:rPr>
              <w:t xml:space="preserve">the International Standard on Assurance Engagements (ISAE) 3000, </w:t>
            </w:r>
            <w:r w:rsidRPr="001B3E01">
              <w:rPr>
                <w:rFonts w:ascii="Arial" w:eastAsia="Arial" w:hAnsi="Arial" w:cs="Arial"/>
                <w:i/>
                <w:color w:val="000000"/>
                <w:sz w:val="22"/>
                <w:szCs w:val="22"/>
                <w:lang w:val="en-ZA"/>
              </w:rPr>
              <w:t>Assurance Engagements Other than Audits or Reviews of Historical Financial Information</w:t>
            </w:r>
            <w:r w:rsidR="00184557">
              <w:rPr>
                <w:rFonts w:ascii="Arial" w:eastAsia="Arial" w:hAnsi="Arial" w:cs="Arial"/>
                <w:i/>
                <w:color w:val="000000"/>
                <w:sz w:val="22"/>
                <w:szCs w:val="22"/>
                <w:lang w:val="en-ZA"/>
              </w:rPr>
              <w:t>,</w:t>
            </w:r>
            <w:r w:rsidRPr="001B3E01">
              <w:rPr>
                <w:rFonts w:ascii="Arial" w:eastAsia="Arial" w:hAnsi="Arial" w:cs="Arial"/>
                <w:color w:val="000000"/>
                <w:sz w:val="22"/>
                <w:szCs w:val="22"/>
                <w:lang w:val="en-ZA"/>
              </w:rPr>
              <w:t xml:space="preserve"> and the </w:t>
            </w:r>
            <w:r w:rsidR="006B1F35">
              <w:rPr>
                <w:rFonts w:ascii="Arial" w:eastAsia="Arial" w:hAnsi="Arial" w:cs="Arial"/>
                <w:color w:val="000000"/>
                <w:sz w:val="22"/>
                <w:szCs w:val="22"/>
                <w:lang w:val="en-GB"/>
              </w:rPr>
              <w:t>Rules for the Attorneys'</w:t>
            </w:r>
            <w:r w:rsidRPr="001B3E01">
              <w:rPr>
                <w:rFonts w:ascii="Arial" w:eastAsia="Arial" w:hAnsi="Arial" w:cs="Arial"/>
                <w:color w:val="000000"/>
                <w:sz w:val="22"/>
                <w:szCs w:val="22"/>
                <w:lang w:val="en-GB"/>
              </w:rPr>
              <w:t xml:space="preserve"> Profession </w:t>
            </w:r>
            <w:r w:rsidRPr="001B3E01">
              <w:rPr>
                <w:rFonts w:ascii="Arial" w:eastAsia="Arial" w:hAnsi="Arial" w:cs="Arial"/>
                <w:color w:val="000000"/>
                <w:sz w:val="22"/>
                <w:szCs w:val="22"/>
                <w:lang w:val="en-ZA"/>
              </w:rPr>
              <w:t>as published in the Government Gazette No. 39740 on 26 February 2016 (</w:t>
            </w:r>
            <w:r w:rsidRPr="001B3E01">
              <w:rPr>
                <w:rFonts w:ascii="Arial" w:eastAsia="Arial" w:hAnsi="Arial" w:cs="Arial"/>
                <w:color w:val="000000"/>
                <w:sz w:val="22"/>
                <w:szCs w:val="22"/>
                <w:lang w:val="en-GB"/>
              </w:rPr>
              <w:t>effective from 1 March 2016).</w:t>
            </w:r>
          </w:p>
          <w:p w:rsidR="00D063C9" w:rsidRDefault="00D063C9" w:rsidP="00D063C9">
            <w:pPr>
              <w:pStyle w:val="NormalWeb"/>
              <w:spacing w:before="0" w:beforeAutospacing="0" w:after="120" w:afterAutospacing="0"/>
              <w:jc w:val="both"/>
              <w:rPr>
                <w:rFonts w:ascii="Arial" w:hAnsi="Arial" w:cs="Arial"/>
                <w:sz w:val="22"/>
                <w:szCs w:val="22"/>
                <w:highlight w:val="green"/>
              </w:rPr>
            </w:pPr>
          </w:p>
          <w:p w:rsidR="00D063C9" w:rsidRPr="00F76271" w:rsidRDefault="00D063C9" w:rsidP="00D063C9">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This proposed </w:t>
            </w:r>
            <w:r w:rsidR="001B3E01">
              <w:rPr>
                <w:rFonts w:ascii="Arial" w:hAnsi="Arial" w:cs="Arial"/>
                <w:sz w:val="22"/>
                <w:szCs w:val="22"/>
              </w:rPr>
              <w:t xml:space="preserve">Revised </w:t>
            </w:r>
            <w:r>
              <w:rPr>
                <w:rFonts w:ascii="Arial" w:hAnsi="Arial" w:cs="Arial"/>
                <w:sz w:val="22"/>
                <w:szCs w:val="22"/>
              </w:rPr>
              <w:t xml:space="preserve">Guide </w:t>
            </w:r>
            <w:r w:rsidRPr="00455AAE">
              <w:rPr>
                <w:rFonts w:ascii="Arial" w:hAnsi="Arial" w:cs="Arial"/>
                <w:sz w:val="22"/>
                <w:szCs w:val="22"/>
              </w:rPr>
              <w:t>may be downloaded from the IRBA</w:t>
            </w:r>
            <w:r>
              <w:rPr>
                <w:rFonts w:ascii="Arial" w:hAnsi="Arial" w:cs="Arial"/>
                <w:sz w:val="22"/>
                <w:szCs w:val="22"/>
              </w:rPr>
              <w:t xml:space="preserve"> </w:t>
            </w:r>
            <w:r w:rsidRPr="00455AAE">
              <w:rPr>
                <w:rFonts w:ascii="Arial" w:hAnsi="Arial" w:cs="Arial"/>
                <w:sz w:val="22"/>
                <w:szCs w:val="22"/>
              </w:rPr>
              <w:t>website</w:t>
            </w:r>
            <w:r>
              <w:rPr>
                <w:rFonts w:ascii="Arial" w:hAnsi="Arial" w:cs="Arial"/>
                <w:sz w:val="22"/>
                <w:szCs w:val="22"/>
              </w:rPr>
              <w:t xml:space="preserve"> at </w:t>
            </w:r>
            <w:hyperlink r:id="rId6" w:history="1">
              <w:r w:rsidRPr="007441F3">
                <w:rPr>
                  <w:rStyle w:val="Hyperlink"/>
                  <w:rFonts w:ascii="Arial" w:hAnsi="Arial" w:cs="Arial"/>
                  <w:sz w:val="22"/>
                  <w:szCs w:val="22"/>
                </w:rPr>
                <w:t>www.irba.co.za</w:t>
              </w:r>
            </w:hyperlink>
            <w:r w:rsidRPr="007441F3">
              <w:rPr>
                <w:rFonts w:ascii="Arial" w:hAnsi="Arial" w:cs="Arial"/>
                <w:sz w:val="22"/>
                <w:szCs w:val="22"/>
              </w:rPr>
              <w:t>.</w:t>
            </w:r>
          </w:p>
          <w:p w:rsidR="00D063C9" w:rsidRDefault="00D063C9" w:rsidP="00D063C9">
            <w:pPr>
              <w:pStyle w:val="NormalWeb"/>
              <w:spacing w:before="0" w:beforeAutospacing="0" w:after="120" w:afterAutospacing="0"/>
              <w:jc w:val="both"/>
              <w:rPr>
                <w:rFonts w:ascii="Arial" w:hAnsi="Arial" w:cs="Arial"/>
                <w:sz w:val="22"/>
                <w:szCs w:val="22"/>
              </w:rPr>
            </w:pPr>
          </w:p>
          <w:p w:rsidR="00D063C9" w:rsidRPr="00A91567" w:rsidRDefault="00D063C9" w:rsidP="00D063C9">
            <w:pPr>
              <w:pStyle w:val="NormalWeb"/>
              <w:spacing w:before="0" w:beforeAutospacing="0" w:after="120" w:afterAutospacing="0"/>
              <w:jc w:val="both"/>
              <w:rPr>
                <w:rFonts w:ascii="Arial" w:hAnsi="Arial" w:cs="Arial"/>
                <w:b/>
                <w:sz w:val="22"/>
                <w:szCs w:val="22"/>
              </w:rPr>
            </w:pPr>
            <w:r>
              <w:rPr>
                <w:rFonts w:ascii="Arial" w:hAnsi="Arial" w:cs="Arial"/>
                <w:b/>
                <w:sz w:val="22"/>
                <w:szCs w:val="22"/>
              </w:rPr>
              <w:t>Request</w:t>
            </w:r>
            <w:r w:rsidRPr="00A91567">
              <w:rPr>
                <w:rFonts w:ascii="Arial" w:hAnsi="Arial" w:cs="Arial"/>
                <w:b/>
                <w:sz w:val="22"/>
                <w:szCs w:val="22"/>
              </w:rPr>
              <w:t xml:space="preserve"> </w:t>
            </w:r>
            <w:r>
              <w:rPr>
                <w:rFonts w:ascii="Arial" w:hAnsi="Arial" w:cs="Arial"/>
                <w:b/>
                <w:sz w:val="22"/>
                <w:szCs w:val="22"/>
              </w:rPr>
              <w:t>for</w:t>
            </w:r>
            <w:r w:rsidRPr="00A91567">
              <w:rPr>
                <w:rFonts w:ascii="Arial" w:hAnsi="Arial" w:cs="Arial"/>
                <w:b/>
                <w:sz w:val="22"/>
                <w:szCs w:val="22"/>
              </w:rPr>
              <w:t xml:space="preserve"> Comment</w:t>
            </w:r>
            <w:r>
              <w:rPr>
                <w:rFonts w:ascii="Arial" w:hAnsi="Arial" w:cs="Arial"/>
                <w:b/>
                <w:sz w:val="22"/>
                <w:szCs w:val="22"/>
              </w:rPr>
              <w:t>s</w:t>
            </w:r>
          </w:p>
          <w:p w:rsidR="00D063C9" w:rsidRDefault="00D063C9" w:rsidP="00D063C9">
            <w:pPr>
              <w:pStyle w:val="NormalWeb"/>
              <w:spacing w:before="0" w:beforeAutospacing="0" w:after="120" w:afterAutospacing="0"/>
              <w:jc w:val="both"/>
              <w:rPr>
                <w:rFonts w:ascii="Arial" w:hAnsi="Arial" w:cs="Arial"/>
                <w:sz w:val="22"/>
                <w:szCs w:val="22"/>
              </w:rPr>
            </w:pPr>
            <w:r w:rsidRPr="00EF1614">
              <w:rPr>
                <w:rFonts w:ascii="Arial" w:hAnsi="Arial" w:cs="Arial"/>
                <w:sz w:val="22"/>
                <w:szCs w:val="22"/>
              </w:rPr>
              <w:t>The CFAS welcomes comments</w:t>
            </w:r>
            <w:r>
              <w:rPr>
                <w:rFonts w:ascii="Arial" w:hAnsi="Arial" w:cs="Arial"/>
                <w:sz w:val="22"/>
                <w:szCs w:val="22"/>
              </w:rPr>
              <w:t xml:space="preserve"> on all matters addressed in this</w:t>
            </w:r>
            <w:r w:rsidRPr="00EF1614">
              <w:rPr>
                <w:rFonts w:ascii="Arial" w:hAnsi="Arial" w:cs="Arial"/>
                <w:sz w:val="22"/>
                <w:szCs w:val="22"/>
              </w:rPr>
              <w:t xml:space="preserve"> proposed </w:t>
            </w:r>
            <w:r w:rsidR="001B3E01">
              <w:rPr>
                <w:rFonts w:ascii="Arial" w:hAnsi="Arial" w:cs="Arial"/>
                <w:sz w:val="22"/>
                <w:szCs w:val="22"/>
              </w:rPr>
              <w:t xml:space="preserve">Revised </w:t>
            </w:r>
            <w:r w:rsidRPr="00EF1614">
              <w:rPr>
                <w:rFonts w:ascii="Arial" w:hAnsi="Arial" w:cs="Arial"/>
                <w:sz w:val="22"/>
                <w:szCs w:val="22"/>
              </w:rPr>
              <w:t xml:space="preserve">Guide and seeks responses to </w:t>
            </w:r>
            <w:r w:rsidR="001B3E01">
              <w:rPr>
                <w:rFonts w:ascii="Arial" w:hAnsi="Arial" w:cs="Arial"/>
                <w:sz w:val="22"/>
                <w:szCs w:val="22"/>
              </w:rPr>
              <w:t>two</w:t>
            </w:r>
            <w:r w:rsidRPr="00EF1614">
              <w:rPr>
                <w:rFonts w:ascii="Arial" w:hAnsi="Arial" w:cs="Arial"/>
                <w:sz w:val="22"/>
                <w:szCs w:val="22"/>
              </w:rPr>
              <w:t xml:space="preserve"> specific questions that are set out in the Expla</w:t>
            </w:r>
            <w:r>
              <w:rPr>
                <w:rFonts w:ascii="Arial" w:hAnsi="Arial" w:cs="Arial"/>
                <w:sz w:val="22"/>
                <w:szCs w:val="22"/>
              </w:rPr>
              <w:t>natory Memorandum section</w:t>
            </w:r>
            <w:r w:rsidRPr="00EF1614">
              <w:rPr>
                <w:rFonts w:ascii="Arial" w:hAnsi="Arial" w:cs="Arial"/>
                <w:sz w:val="22"/>
                <w:szCs w:val="22"/>
              </w:rPr>
              <w:t xml:space="preserve">. </w:t>
            </w:r>
            <w:r w:rsidRPr="0000527C">
              <w:rPr>
                <w:rFonts w:ascii="Arial" w:hAnsi="Arial" w:cs="Arial"/>
                <w:sz w:val="22"/>
                <w:szCs w:val="22"/>
              </w:rPr>
              <w:t xml:space="preserve">We invite registered auditors and other interested parties to submit any comments regarding this proposed </w:t>
            </w:r>
            <w:r w:rsidR="001B3E01">
              <w:rPr>
                <w:rFonts w:ascii="Arial" w:hAnsi="Arial" w:cs="Arial"/>
                <w:sz w:val="22"/>
                <w:szCs w:val="22"/>
              </w:rPr>
              <w:t xml:space="preserve">Revised </w:t>
            </w:r>
            <w:r w:rsidRPr="0000527C">
              <w:rPr>
                <w:rFonts w:ascii="Arial" w:hAnsi="Arial" w:cs="Arial"/>
                <w:sz w:val="22"/>
                <w:szCs w:val="22"/>
              </w:rPr>
              <w:t xml:space="preserve">Guide. Comments should be submitted via e-mail to </w:t>
            </w:r>
            <w:hyperlink r:id="rId7" w:history="1">
              <w:r w:rsidRPr="0000527C">
                <w:rPr>
                  <w:rStyle w:val="Hyperlink"/>
                  <w:rFonts w:ascii="Arial" w:hAnsi="Arial" w:cs="Arial"/>
                  <w:color w:val="0000FF"/>
                  <w:sz w:val="22"/>
                  <w:szCs w:val="22"/>
                  <w:lang w:val="en-ZA" w:eastAsia="en-ZA"/>
                </w:rPr>
                <w:t>standards@irba.co.za</w:t>
              </w:r>
            </w:hyperlink>
            <w:r w:rsidRPr="0000527C">
              <w:rPr>
                <w:rFonts w:ascii="Arial" w:hAnsi="Arial" w:cs="Arial"/>
                <w:sz w:val="22"/>
                <w:szCs w:val="22"/>
              </w:rPr>
              <w:t>. All comments will be considered a matter of public record</w:t>
            </w:r>
            <w:r>
              <w:rPr>
                <w:rFonts w:ascii="Arial" w:hAnsi="Arial" w:cs="Arial"/>
                <w:sz w:val="22"/>
                <w:szCs w:val="22"/>
              </w:rPr>
              <w:t>.</w:t>
            </w:r>
          </w:p>
          <w:p w:rsidR="00D063C9" w:rsidRPr="00455AAE" w:rsidRDefault="00D063C9" w:rsidP="00D063C9">
            <w:pPr>
              <w:pStyle w:val="NormalWeb"/>
              <w:spacing w:before="0" w:beforeAutospacing="0" w:after="120" w:afterAutospacing="0"/>
              <w:jc w:val="both"/>
              <w:rPr>
                <w:rFonts w:ascii="Arial" w:hAnsi="Arial" w:cs="Arial"/>
                <w:sz w:val="22"/>
                <w:szCs w:val="22"/>
              </w:rPr>
            </w:pPr>
            <w:r>
              <w:rPr>
                <w:rFonts w:ascii="Arial" w:hAnsi="Arial" w:cs="Arial"/>
                <w:sz w:val="22"/>
                <w:szCs w:val="22"/>
              </w:rPr>
              <w:t>C</w:t>
            </w:r>
            <w:r w:rsidRPr="00455AAE">
              <w:rPr>
                <w:rFonts w:ascii="Arial" w:hAnsi="Arial" w:cs="Arial"/>
                <w:sz w:val="22"/>
                <w:szCs w:val="22"/>
              </w:rPr>
              <w:t xml:space="preserve">omments should be submitted to the </w:t>
            </w:r>
            <w:r w:rsidRPr="007441F3">
              <w:rPr>
                <w:rFonts w:ascii="Arial" w:hAnsi="Arial" w:cs="Arial"/>
                <w:sz w:val="22"/>
                <w:szCs w:val="22"/>
              </w:rPr>
              <w:t xml:space="preserve">IRBA by </w:t>
            </w:r>
            <w:r w:rsidR="001B3E01">
              <w:rPr>
                <w:rFonts w:ascii="Arial" w:hAnsi="Arial" w:cs="Arial"/>
                <w:b/>
                <w:sz w:val="22"/>
                <w:szCs w:val="22"/>
              </w:rPr>
              <w:t>31 January 2017</w:t>
            </w:r>
            <w:r w:rsidRPr="007441F3">
              <w:rPr>
                <w:rFonts w:ascii="Arial" w:hAnsi="Arial" w:cs="Arial"/>
                <w:b/>
                <w:sz w:val="22"/>
                <w:szCs w:val="22"/>
              </w:rPr>
              <w:t>.</w:t>
            </w:r>
          </w:p>
          <w:p w:rsidR="00D063C9" w:rsidRDefault="00D063C9" w:rsidP="00D063C9">
            <w:pPr>
              <w:pStyle w:val="NormalWeb"/>
              <w:spacing w:before="0" w:beforeAutospacing="0" w:after="120" w:afterAutospacing="0"/>
              <w:jc w:val="both"/>
              <w:rPr>
                <w:rFonts w:ascii="Arial" w:hAnsi="Arial" w:cs="Arial"/>
                <w:sz w:val="22"/>
                <w:szCs w:val="22"/>
              </w:rPr>
            </w:pPr>
          </w:p>
          <w:p w:rsidR="00D063C9" w:rsidRDefault="00D063C9" w:rsidP="00D063C9">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ing </w:t>
            </w:r>
            <w:hyperlink r:id="rId8"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rsidR="00D063C9" w:rsidRPr="000A10B3" w:rsidRDefault="00D063C9" w:rsidP="00D063C9">
            <w:pPr>
              <w:pStyle w:val="NormalWeb"/>
              <w:spacing w:before="0" w:beforeAutospacing="0" w:after="120" w:afterAutospacing="0"/>
              <w:jc w:val="both"/>
              <w:rPr>
                <w:rFonts w:ascii="Arial" w:hAnsi="Arial" w:cs="Arial"/>
                <w:sz w:val="22"/>
                <w:szCs w:val="22"/>
              </w:rPr>
            </w:pPr>
          </w:p>
          <w:p w:rsidR="00D063C9" w:rsidRPr="000A10B3" w:rsidRDefault="00D063C9" w:rsidP="00D063C9">
            <w:pPr>
              <w:pStyle w:val="NormalWeb"/>
              <w:spacing w:before="0" w:beforeAutospacing="0" w:after="120" w:afterAutospacing="0"/>
              <w:jc w:val="both"/>
              <w:rPr>
                <w:rFonts w:ascii="Arial" w:hAnsi="Arial" w:cs="Arial"/>
                <w:sz w:val="22"/>
                <w:szCs w:val="22"/>
              </w:rPr>
            </w:pPr>
          </w:p>
          <w:p w:rsidR="00D063C9" w:rsidRPr="00F76271" w:rsidRDefault="00D063C9" w:rsidP="00D063C9">
            <w:pPr>
              <w:jc w:val="both"/>
              <w:textAlignment w:val="top"/>
              <w:rPr>
                <w:rFonts w:ascii="Arial" w:hAnsi="Arial" w:cs="Arial"/>
                <w:b/>
                <w:sz w:val="22"/>
                <w:szCs w:val="22"/>
                <w:lang w:val="en-GB"/>
              </w:rPr>
            </w:pPr>
            <w:r w:rsidRPr="00F76271">
              <w:rPr>
                <w:rFonts w:ascii="Arial" w:hAnsi="Arial" w:cs="Arial"/>
                <w:b/>
                <w:sz w:val="22"/>
                <w:szCs w:val="22"/>
                <w:lang w:val="en-GB"/>
              </w:rPr>
              <w:t xml:space="preserve">Imran </w:t>
            </w:r>
            <w:proofErr w:type="spellStart"/>
            <w:r w:rsidRPr="00F76271">
              <w:rPr>
                <w:rFonts w:ascii="Arial" w:hAnsi="Arial" w:cs="Arial"/>
                <w:b/>
                <w:sz w:val="22"/>
                <w:szCs w:val="22"/>
                <w:lang w:val="en-GB"/>
              </w:rPr>
              <w:t>Vanker</w:t>
            </w:r>
            <w:proofErr w:type="spellEnd"/>
          </w:p>
          <w:p w:rsidR="00D063C9" w:rsidRPr="00F76271" w:rsidRDefault="00D063C9" w:rsidP="00D063C9">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D063C9" w:rsidRPr="00F76271" w:rsidRDefault="00D063C9" w:rsidP="00D063C9">
            <w:pPr>
              <w:spacing w:after="120"/>
              <w:jc w:val="both"/>
              <w:rPr>
                <w:rFonts w:ascii="Arial" w:hAnsi="Arial" w:cs="Arial"/>
                <w:b/>
                <w:i/>
                <w:noProof/>
                <w:sz w:val="20"/>
                <w:szCs w:val="20"/>
                <w:lang w:val="en-GB"/>
              </w:rPr>
            </w:pPr>
          </w:p>
          <w:p w:rsidR="00D063C9" w:rsidRPr="003F3563" w:rsidRDefault="00D063C9" w:rsidP="00D063C9">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D063C9" w:rsidRPr="003F3563" w:rsidRDefault="00D063C9" w:rsidP="00D063C9">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D063C9" w:rsidRDefault="00D063C9" w:rsidP="00D063C9">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bookmarkStart w:id="0" w:name="_GoBack"/>
        <w:bookmarkEnd w:id="0"/>
      </w:tr>
    </w:tbl>
    <w:p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D893E79"/>
    <w:multiLevelType w:val="hybridMultilevel"/>
    <w:tmpl w:val="F0324522"/>
    <w:lvl w:ilvl="0" w:tplc="B204D76C">
      <w:start w:val="1"/>
      <w:numFmt w:val="lowerLetter"/>
      <w:lvlText w:val="(%1)"/>
      <w:lvlJc w:val="left"/>
      <w:pPr>
        <w:ind w:left="363" w:hanging="360"/>
      </w:pPr>
      <w:rPr>
        <w:rFonts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527C"/>
    <w:rsid w:val="000A10B3"/>
    <w:rsid w:val="00184557"/>
    <w:rsid w:val="001B3E01"/>
    <w:rsid w:val="00287884"/>
    <w:rsid w:val="00313E3B"/>
    <w:rsid w:val="00315338"/>
    <w:rsid w:val="003F3563"/>
    <w:rsid w:val="00415BB8"/>
    <w:rsid w:val="00510680"/>
    <w:rsid w:val="00513971"/>
    <w:rsid w:val="005712D3"/>
    <w:rsid w:val="006A2A11"/>
    <w:rsid w:val="006B1F35"/>
    <w:rsid w:val="007441F3"/>
    <w:rsid w:val="007625AA"/>
    <w:rsid w:val="00794A42"/>
    <w:rsid w:val="00830FCD"/>
    <w:rsid w:val="008E4C3F"/>
    <w:rsid w:val="009413CF"/>
    <w:rsid w:val="00981C35"/>
    <w:rsid w:val="009F39CC"/>
    <w:rsid w:val="00A14C03"/>
    <w:rsid w:val="00A91567"/>
    <w:rsid w:val="00AE70A7"/>
    <w:rsid w:val="00B4236C"/>
    <w:rsid w:val="00BE2AF5"/>
    <w:rsid w:val="00D062D7"/>
    <w:rsid w:val="00D063C9"/>
    <w:rsid w:val="00D21A15"/>
    <w:rsid w:val="00D308A9"/>
    <w:rsid w:val="00D42764"/>
    <w:rsid w:val="00D9728A"/>
    <w:rsid w:val="00E735CA"/>
    <w:rsid w:val="00EF1614"/>
    <w:rsid w:val="00F075A3"/>
    <w:rsid w:val="00F31D6E"/>
    <w:rsid w:val="00F613D1"/>
    <w:rsid w:val="00F76271"/>
    <w:rsid w:val="00F8754D"/>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1D07"/>
  <w15:docId w15:val="{E30A8FB7-F012-4C8A-AD50-C3ECB8D3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CommentText">
    <w:name w:val="annotation text"/>
    <w:basedOn w:val="Normal"/>
    <w:link w:val="CommentTextChar"/>
    <w:uiPriority w:val="99"/>
    <w:semiHidden/>
    <w:unhideWhenUsed/>
    <w:rsid w:val="000A10B3"/>
    <w:pPr>
      <w:spacing w:after="200"/>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0A10B3"/>
    <w:rPr>
      <w:rFonts w:ascii="Calibri" w:hAnsi="Calibri" w:cs="Times New Roman"/>
      <w:sz w:val="20"/>
      <w:szCs w:val="20"/>
      <w:lang w:val="en-US"/>
    </w:rPr>
  </w:style>
  <w:style w:type="character" w:styleId="CommentReference">
    <w:name w:val="annotation reference"/>
    <w:basedOn w:val="DefaultParagraphFont"/>
    <w:uiPriority w:val="99"/>
    <w:semiHidden/>
    <w:unhideWhenUsed/>
    <w:rsid w:val="000A10B3"/>
  </w:style>
  <w:style w:type="paragraph" w:styleId="BalloonText">
    <w:name w:val="Balloon Text"/>
    <w:basedOn w:val="Normal"/>
    <w:link w:val="BalloonTextChar"/>
    <w:uiPriority w:val="99"/>
    <w:semiHidden/>
    <w:unhideWhenUsed/>
    <w:rsid w:val="000A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B3"/>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0A10B3"/>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0A10B3"/>
    <w:rPr>
      <w:b/>
      <w:bCs/>
    </w:rPr>
  </w:style>
  <w:style w:type="character" w:styleId="Emphasis">
    <w:name w:val="Emphasis"/>
    <w:basedOn w:val="DefaultParagraphFont"/>
    <w:uiPriority w:val="20"/>
    <w:qFormat/>
    <w:rsid w:val="000A10B3"/>
    <w:rPr>
      <w:i/>
      <w:iCs/>
    </w:rPr>
  </w:style>
  <w:style w:type="character" w:customStyle="1" w:styleId="ListParagraphChar">
    <w:name w:val="List Paragraph Char"/>
    <w:basedOn w:val="DefaultParagraphFont"/>
    <w:link w:val="ListParagraph"/>
    <w:uiPriority w:val="34"/>
    <w:rsid w:val="000A10B3"/>
    <w:rPr>
      <w:rFonts w:eastAsia="Times New Roman" w:cs="Times New Roman"/>
      <w:szCs w:val="24"/>
      <w:lang w:eastAsia="en-ZA"/>
    </w:rPr>
  </w:style>
  <w:style w:type="paragraph" w:styleId="CommentSubject">
    <w:name w:val="annotation subject"/>
    <w:basedOn w:val="CommentText"/>
    <w:next w:val="CommentText"/>
    <w:link w:val="CommentSubjectChar"/>
    <w:uiPriority w:val="99"/>
    <w:semiHidden/>
    <w:unhideWhenUsed/>
    <w:rsid w:val="007441F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441F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063C9"/>
    <w:rPr>
      <w:color w:val="800080" w:themeColor="followedHyperlink"/>
      <w:u w:val="single"/>
    </w:rPr>
  </w:style>
  <w:style w:type="table" w:styleId="TableGrid">
    <w:name w:val="Table Grid"/>
    <w:basedOn w:val="TableNormal"/>
    <w:uiPriority w:val="59"/>
    <w:rsid w:val="00D0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to-ras/technical-guidance-for-auditors/exposure-drafts-and-comment-lett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B6C0-242E-4679-9EDE-F9CADBD0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2016-11-24T10:51:00Z</cp:lastPrinted>
  <dcterms:created xsi:type="dcterms:W3CDTF">2016-11-28T07:58:00Z</dcterms:created>
  <dcterms:modified xsi:type="dcterms:W3CDTF">2016-11-29T08:08:00Z</dcterms:modified>
</cp:coreProperties>
</file>